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Sprint Review Meeting Minutes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Attendees: Anthony Ordaz, Abdiel Palet, Luis Camacho, Jeremias Mendoza, Vladimir Prato</w:t>
        <w:br w:type="textWrapping"/>
        <w:t xml:space="preserve"> Start time: 7:00 PM</w:t>
        <w:br w:type="textWrapping"/>
        <w:t xml:space="preserve"> End time: 9:00 PM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 All.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spacing w:after="0" w:afterAutospacing="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User Story #1: The system should provide the user with the ability to create an account, log in, and set fitness goals.</w:t>
        <w:br w:type="textWrapping"/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User Story #2: The system should provide the user with a personalized dashboard that displays daily workouts, calorie targets, and progress.</w:t>
        <w:br w:type="textWrapping"/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User Story #3: The system should provide the user with the ability to access the camera and detect body movement in real time using OpenCV.</w:t>
        <w:br w:type="textWrapping"/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User Story #4: The system should provide the user with the ability to select exercises from a library and follow guided workout sessions.</w:t>
        <w:br w:type="textWrapping"/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after="24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User Story #5: The system should provide the user with the ability to view workout history and track past sessions with basic stats.</w:t>
        <w:br w:type="textWrapping"/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